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7D" w:rsidRDefault="0014007D" w:rsidP="0014007D">
      <w:pPr>
        <w:spacing w:after="0" w:line="240" w:lineRule="auto"/>
        <w:jc w:val="right"/>
        <w:rPr>
          <w:rFonts w:eastAsia="Times New Roman" w:cstheme="minorHAnsi"/>
          <w:lang w:val="en-US" w:eastAsia="fr-FR"/>
        </w:rPr>
      </w:pPr>
      <w:r>
        <w:rPr>
          <w:noProof/>
          <w:lang w:eastAsia="fr-FR"/>
        </w:rPr>
        <w:drawing>
          <wp:inline distT="0" distB="0" distL="0" distR="0" wp14:anchorId="6273516E" wp14:editId="7D07DEE5">
            <wp:extent cx="1581150" cy="171450"/>
            <wp:effectExtent l="0" t="0" r="0" b="0"/>
            <wp:docPr id="2" name="Image 2" descr="cid:image002.jpg@01D055C9.E966F2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id:image002.jpg@01D055C9.E966F2D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</w:p>
    <w:p w:rsid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 xml:space="preserve">Bausch + </w:t>
      </w:r>
      <w:proofErr w:type="gramStart"/>
      <w:r w:rsidRPr="0014007D">
        <w:rPr>
          <w:rFonts w:eastAsia="Times New Roman" w:cstheme="minorHAnsi"/>
          <w:lang w:val="en-US" w:eastAsia="fr-FR"/>
        </w:rPr>
        <w:t>Lomb,</w:t>
      </w:r>
      <w:proofErr w:type="gramEnd"/>
      <w:r w:rsidRPr="0014007D">
        <w:rPr>
          <w:rFonts w:eastAsia="Times New Roman" w:cstheme="minorHAnsi"/>
          <w:lang w:val="en-US" w:eastAsia="fr-FR"/>
        </w:rPr>
        <w:t xml:space="preserve"> have brought visionary ideas to eye health since 1853. With products available in more than 100 countries worldwide, Bausch + Lomb offers the world’s most comprehensive portfolio of eye health products to consumers and eye care professionals.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</w:p>
    <w:p w:rsid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 xml:space="preserve">The EMEA Bausch + Lomb Medical Affairs team plays a critical role as part of the strategy for </w:t>
      </w:r>
      <w:proofErr w:type="spellStart"/>
      <w:r w:rsidRPr="0014007D">
        <w:rPr>
          <w:rFonts w:eastAsia="Times New Roman" w:cstheme="minorHAnsi"/>
          <w:lang w:val="en-US" w:eastAsia="fr-FR"/>
        </w:rPr>
        <w:t>BauschHealth</w:t>
      </w:r>
      <w:proofErr w:type="spellEnd"/>
      <w:r w:rsidRPr="0014007D">
        <w:rPr>
          <w:rFonts w:eastAsia="Times New Roman" w:cstheme="minorHAnsi"/>
          <w:lang w:val="en-US" w:eastAsia="fr-FR"/>
        </w:rPr>
        <w:t xml:space="preserve"> Pharmaceuticals.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 xml:space="preserve">For this reason, we are currently recruiting for </w:t>
      </w:r>
      <w:proofErr w:type="gramStart"/>
      <w:r w:rsidRPr="0014007D">
        <w:rPr>
          <w:rFonts w:eastAsia="Times New Roman" w:cstheme="minorHAnsi"/>
          <w:lang w:val="en-US" w:eastAsia="fr-FR"/>
        </w:rPr>
        <w:t>a</w:t>
      </w:r>
      <w:proofErr w:type="gramEnd"/>
      <w:r w:rsidRPr="0014007D">
        <w:rPr>
          <w:rFonts w:eastAsia="Times New Roman" w:cstheme="minorHAnsi"/>
          <w:lang w:val="en-US" w:eastAsia="fr-FR"/>
        </w:rPr>
        <w:t xml:space="preserve"> </w:t>
      </w:r>
      <w:r w:rsidRPr="0014007D">
        <w:rPr>
          <w:rFonts w:eastAsia="Times New Roman" w:cstheme="minorHAnsi"/>
          <w:b/>
          <w:bCs/>
          <w:lang w:val="en-US" w:eastAsia="fr-FR"/>
        </w:rPr>
        <w:t xml:space="preserve">EMEA Pharma Medical Expert, Manager </w:t>
      </w:r>
      <w:r w:rsidRPr="0014007D">
        <w:rPr>
          <w:rFonts w:eastAsia="Times New Roman" w:cstheme="minorHAnsi"/>
          <w:lang w:val="en-US" w:eastAsia="fr-FR"/>
        </w:rPr>
        <w:t xml:space="preserve">located our </w:t>
      </w:r>
      <w:proofErr w:type="spellStart"/>
      <w:r w:rsidRPr="0014007D">
        <w:rPr>
          <w:rFonts w:eastAsia="Times New Roman" w:cstheme="minorHAnsi"/>
          <w:lang w:val="en-US" w:eastAsia="fr-FR"/>
        </w:rPr>
        <w:t>french</w:t>
      </w:r>
      <w:proofErr w:type="spellEnd"/>
      <w:r w:rsidRPr="0014007D">
        <w:rPr>
          <w:rFonts w:eastAsia="Times New Roman" w:cstheme="minorHAnsi"/>
          <w:lang w:val="en-US" w:eastAsia="fr-FR"/>
        </w:rPr>
        <w:t xml:space="preserve"> headquarter in Montpellier (preferred).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</w:p>
    <w:p w:rsidR="0014007D" w:rsidRDefault="0014007D" w:rsidP="0014007D">
      <w:pPr>
        <w:spacing w:after="0" w:line="240" w:lineRule="auto"/>
        <w:rPr>
          <w:rFonts w:eastAsia="Times New Roman" w:cstheme="minorHAnsi"/>
          <w:b/>
          <w:bCs/>
          <w:lang w:val="en-US" w:eastAsia="fr-FR"/>
        </w:rPr>
      </w:pPr>
      <w:proofErr w:type="gramStart"/>
      <w:r w:rsidRPr="0014007D">
        <w:rPr>
          <w:rFonts w:eastAsia="Times New Roman" w:cstheme="minorHAnsi"/>
          <w:b/>
          <w:bCs/>
          <w:lang w:val="en-US" w:eastAsia="fr-FR"/>
        </w:rPr>
        <w:t>PURPOSE :</w:t>
      </w:r>
      <w:proofErr w:type="gramEnd"/>
      <w:r w:rsidRPr="0014007D">
        <w:rPr>
          <w:rFonts w:eastAsia="Times New Roman" w:cstheme="minorHAnsi"/>
          <w:b/>
          <w:bCs/>
          <w:lang w:val="en-US" w:eastAsia="fr-FR"/>
        </w:rPr>
        <w:t xml:space="preserve"> 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b/>
          <w:bCs/>
          <w:lang w:val="en-US" w:eastAsia="fr-FR"/>
        </w:rPr>
        <w:t xml:space="preserve">Supporting the company in the assigned areas of responsibility based on medical knowledge, clinical experience and in line with the applicable law: 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-Providing scientific expertise for pharmaceutical clinical development with respect to the planning and execution of clinical trials, including cross-functional collaboration and communication and European clinical scientific representation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-Deliver professional support (medical, scientific, clinical, and organizational) for Medical Department EMEA in conducting assigned regional projects (internal and outsourced to external vendors).</w:t>
      </w:r>
    </w:p>
    <w:p w:rsid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-</w:t>
      </w:r>
      <w:r>
        <w:rPr>
          <w:rFonts w:eastAsia="Times New Roman" w:cstheme="minorHAnsi"/>
          <w:lang w:val="en-US" w:eastAsia="fr-FR"/>
        </w:rPr>
        <w:t xml:space="preserve"> M</w:t>
      </w:r>
      <w:r w:rsidRPr="0014007D">
        <w:rPr>
          <w:rFonts w:eastAsia="Times New Roman" w:cstheme="minorHAnsi"/>
          <w:lang w:val="en-US" w:eastAsia="fr-FR"/>
        </w:rPr>
        <w:t>anage all scientific aspects of assigned pharmaceutical clinical trials.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</w:p>
    <w:p w:rsidR="0014007D" w:rsidRDefault="0014007D" w:rsidP="0014007D">
      <w:pPr>
        <w:spacing w:after="0" w:line="240" w:lineRule="auto"/>
        <w:rPr>
          <w:rFonts w:eastAsia="Times New Roman" w:cstheme="minorHAnsi"/>
          <w:b/>
          <w:bCs/>
          <w:lang w:eastAsia="fr-FR"/>
        </w:rPr>
      </w:pPr>
      <w:r w:rsidRPr="0014007D">
        <w:rPr>
          <w:rFonts w:eastAsia="Times New Roman" w:cstheme="minorHAnsi"/>
          <w:b/>
          <w:bCs/>
          <w:lang w:eastAsia="fr-FR"/>
        </w:rPr>
        <w:t>KEY ACTIVITIES :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eastAsia="fr-FR"/>
        </w:rPr>
      </w:pP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Participate in pharmaceutical project development teams and facilitate regional (EMEA) and European clinical development.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Accountable for expert ophthalmic contributions including the identification and evaluation of clinical scientific issues related to clinical trials’ implementation and conduct.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Participate in pharmaceutical R&amp;D teams as a clinical scientific representative.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Participate in EMEA business development projects.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Participate in and present clinical data during internal and external meetings and symposia.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Develop and maintain strong scientific relationships with medical experts in support of business development programs.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Identify and evaluate medical/clinical scientific issues related to projects and results implementation.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Provide input and oversight for all medical/scientific aspects of assigned registration trials.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Deliver medical/product-related training for company's employees and third party partners in the framework of existing agreements and pursued projects.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 xml:space="preserve">Provide medical input for the development of projects’ related documents </w:t>
      </w:r>
      <w:proofErr w:type="gramStart"/>
      <w:r w:rsidRPr="0014007D">
        <w:rPr>
          <w:rFonts w:eastAsia="Times New Roman" w:cstheme="minorHAnsi"/>
          <w:lang w:val="en-US" w:eastAsia="fr-FR"/>
        </w:rPr>
        <w:t>( CTD</w:t>
      </w:r>
      <w:proofErr w:type="gramEnd"/>
      <w:r w:rsidRPr="0014007D">
        <w:rPr>
          <w:rFonts w:eastAsia="Times New Roman" w:cstheme="minorHAnsi"/>
          <w:lang w:val="en-US" w:eastAsia="fr-FR"/>
        </w:rPr>
        <w:t xml:space="preserve"> and updates, package for scientific advice meetings, marketing authorization renewals).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Provide input for Due Diligence of clinical reports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Provide input on R&amp;D departmental decisions related to processes and procedures.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Support the medical information management processes concerning medicinal products in the Region.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Answer the phone calls for medical information  (locally, in France)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 xml:space="preserve">Supervise the clinical evaluation of the assigned Medical Devices </w:t>
      </w:r>
      <w:proofErr w:type="spellStart"/>
      <w:r w:rsidRPr="0014007D">
        <w:rPr>
          <w:rFonts w:eastAsia="Times New Roman" w:cstheme="minorHAnsi"/>
          <w:lang w:val="en-US" w:eastAsia="fr-FR"/>
        </w:rPr>
        <w:t>Laboratoire</w:t>
      </w:r>
      <w:proofErr w:type="spellEnd"/>
      <w:r w:rsidRPr="0014007D">
        <w:rPr>
          <w:rFonts w:eastAsia="Times New Roman" w:cstheme="minorHAnsi"/>
          <w:lang w:val="en-US" w:eastAsia="fr-FR"/>
        </w:rPr>
        <w:t xml:space="preserve"> Chauvin Montpellier in compliance with relevant </w:t>
      </w:r>
      <w:proofErr w:type="gramStart"/>
      <w:r w:rsidRPr="0014007D">
        <w:rPr>
          <w:rFonts w:eastAsia="Times New Roman" w:cstheme="minorHAnsi"/>
          <w:lang w:val="en-US" w:eastAsia="fr-FR"/>
        </w:rPr>
        <w:t>regulations . </w:t>
      </w:r>
      <w:proofErr w:type="gramEnd"/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Ensure compliance of activities taken with EMA/Competent Authorities regulations, GCP and ICH guidelines.</w:t>
      </w:r>
    </w:p>
    <w:p w:rsidR="0014007D" w:rsidRPr="0014007D" w:rsidRDefault="0014007D" w:rsidP="0014007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Undertakes to observe the regulatory requirements applicable to the assigned activities including pharmaceutical) that he/she works on.</w:t>
      </w:r>
    </w:p>
    <w:p w:rsid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</w:p>
    <w:p w:rsidR="0014007D" w:rsidRDefault="0014007D" w:rsidP="0014007D">
      <w:pPr>
        <w:spacing w:after="0" w:line="240" w:lineRule="auto"/>
        <w:rPr>
          <w:rFonts w:eastAsia="Times New Roman" w:cstheme="minorHAnsi"/>
          <w:b/>
          <w:bCs/>
          <w:lang w:val="en-US" w:eastAsia="fr-FR"/>
        </w:rPr>
      </w:pPr>
      <w:proofErr w:type="gramStart"/>
      <w:r w:rsidRPr="0014007D">
        <w:rPr>
          <w:rFonts w:eastAsia="Times New Roman" w:cstheme="minorHAnsi"/>
          <w:b/>
          <w:bCs/>
          <w:lang w:val="en-US" w:eastAsia="fr-FR"/>
        </w:rPr>
        <w:t>PROFILE :</w:t>
      </w:r>
      <w:proofErr w:type="gramEnd"/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</w:p>
    <w:p w:rsid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b/>
          <w:bCs/>
          <w:lang w:val="en-US" w:eastAsia="fr-FR"/>
        </w:rPr>
        <w:t>Doctor of Medicine, PhD in Pharmacy or Master Degree in sciences.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b/>
          <w:bCs/>
          <w:lang w:val="en-US" w:eastAsia="fr-FR"/>
        </w:rPr>
        <w:t>Minimum of 6 years in research, clinical trials, medical affairs or related experience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proofErr w:type="spellStart"/>
      <w:r w:rsidRPr="0014007D">
        <w:rPr>
          <w:rFonts w:eastAsia="Times New Roman" w:cstheme="minorHAnsi"/>
          <w:lang w:val="en-US" w:eastAsia="fr-FR"/>
        </w:rPr>
        <w:t>Speciality</w:t>
      </w:r>
      <w:proofErr w:type="spellEnd"/>
      <w:r w:rsidRPr="0014007D">
        <w:rPr>
          <w:rFonts w:eastAsia="Times New Roman" w:cstheme="minorHAnsi"/>
          <w:lang w:val="en-US" w:eastAsia="fr-FR"/>
        </w:rPr>
        <w:t xml:space="preserve"> in </w:t>
      </w:r>
      <w:proofErr w:type="spellStart"/>
      <w:r w:rsidRPr="0014007D">
        <w:rPr>
          <w:rFonts w:eastAsia="Times New Roman" w:cstheme="minorHAnsi"/>
          <w:lang w:val="en-US" w:eastAsia="fr-FR"/>
        </w:rPr>
        <w:t>ophtalmology</w:t>
      </w:r>
      <w:proofErr w:type="spellEnd"/>
      <w:r w:rsidRPr="0014007D">
        <w:rPr>
          <w:rFonts w:eastAsia="Times New Roman" w:cstheme="minorHAnsi"/>
          <w:lang w:val="en-US" w:eastAsia="fr-FR"/>
        </w:rPr>
        <w:t xml:space="preserve"> is preferred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 xml:space="preserve">Vast experience with </w:t>
      </w:r>
      <w:proofErr w:type="spellStart"/>
      <w:r w:rsidRPr="0014007D">
        <w:rPr>
          <w:rFonts w:eastAsia="Times New Roman" w:cstheme="minorHAnsi"/>
          <w:lang w:val="en-US" w:eastAsia="fr-FR"/>
        </w:rPr>
        <w:t>ophtalmic</w:t>
      </w:r>
      <w:proofErr w:type="spellEnd"/>
      <w:r w:rsidRPr="0014007D">
        <w:rPr>
          <w:rFonts w:eastAsia="Times New Roman" w:cstheme="minorHAnsi"/>
          <w:lang w:val="en-US" w:eastAsia="fr-FR"/>
        </w:rPr>
        <w:t xml:space="preserve"> pharmaceuticals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Knowledge of medical science, scientific research, pharmacology, registration procedures, and related legislation (EU)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 xml:space="preserve">Ability to communicate efficiently in an international </w:t>
      </w:r>
      <w:proofErr w:type="spellStart"/>
      <w:r w:rsidRPr="0014007D">
        <w:rPr>
          <w:rFonts w:eastAsia="Times New Roman" w:cstheme="minorHAnsi"/>
          <w:lang w:val="en-US" w:eastAsia="fr-FR"/>
        </w:rPr>
        <w:t>environnement</w:t>
      </w:r>
      <w:proofErr w:type="spellEnd"/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Very good organization of work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Ability to work in a team and under time constraints</w:t>
      </w: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  <w:r w:rsidRPr="0014007D">
        <w:rPr>
          <w:rFonts w:eastAsia="Times New Roman" w:cstheme="minorHAnsi"/>
          <w:lang w:val="en-US" w:eastAsia="fr-FR"/>
        </w:rPr>
        <w:t>Very good command of English, extensiv</w:t>
      </w:r>
      <w:bookmarkStart w:id="0" w:name="_GoBack"/>
      <w:bookmarkEnd w:id="0"/>
      <w:r w:rsidRPr="0014007D">
        <w:rPr>
          <w:rFonts w:eastAsia="Times New Roman" w:cstheme="minorHAnsi"/>
          <w:lang w:val="en-US" w:eastAsia="fr-FR"/>
        </w:rPr>
        <w:t>e, computer skills (Office)</w:t>
      </w:r>
    </w:p>
    <w:p w:rsid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</w:p>
    <w:p w:rsidR="0014007D" w:rsidRPr="0014007D" w:rsidRDefault="0014007D" w:rsidP="0014007D">
      <w:pPr>
        <w:spacing w:after="0" w:line="240" w:lineRule="auto"/>
        <w:rPr>
          <w:rFonts w:eastAsia="Times New Roman" w:cstheme="minorHAnsi"/>
          <w:lang w:val="en-US" w:eastAsia="fr-FR"/>
        </w:rPr>
      </w:pPr>
    </w:p>
    <w:p w:rsidR="00D13686" w:rsidRPr="007C19F1" w:rsidRDefault="00E67B3A" w:rsidP="007C19F1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To </w:t>
      </w:r>
      <w:proofErr w:type="gramStart"/>
      <w:r>
        <w:rPr>
          <w:rFonts w:cstheme="minorHAnsi"/>
          <w:b/>
          <w:lang w:val="en-US"/>
        </w:rPr>
        <w:t>apply :</w:t>
      </w:r>
      <w:proofErr w:type="gramEnd"/>
      <w:r>
        <w:rPr>
          <w:rFonts w:cstheme="minorHAnsi"/>
          <w:b/>
          <w:lang w:val="en-US"/>
        </w:rPr>
        <w:t xml:space="preserve"> drhfrance@bausch.com</w:t>
      </w:r>
    </w:p>
    <w:sectPr w:rsidR="00D13686" w:rsidRPr="007C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97A83"/>
    <w:multiLevelType w:val="multilevel"/>
    <w:tmpl w:val="9DC2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7D"/>
    <w:rsid w:val="0014007D"/>
    <w:rsid w:val="007C19F1"/>
    <w:rsid w:val="00D13686"/>
    <w:rsid w:val="00E67B3A"/>
    <w:rsid w:val="00F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7CA7"/>
  <w15:chartTrackingRefBased/>
  <w15:docId w15:val="{1D6FE717-0679-4408-B003-15DAD367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007D"/>
    <w:rPr>
      <w:b/>
      <w:bCs/>
    </w:rPr>
  </w:style>
  <w:style w:type="character" w:styleId="Lienhypertexte">
    <w:name w:val="Hyperlink"/>
    <w:basedOn w:val="Policepardfaut"/>
    <w:uiPriority w:val="99"/>
    <w:unhideWhenUsed/>
    <w:rsid w:val="007C1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Delautre, Chloe</dc:creator>
  <cp:keywords/>
  <dc:description/>
  <cp:lastModifiedBy>Delautre, Chloe</cp:lastModifiedBy>
  <cp:revision>4</cp:revision>
  <dcterms:created xsi:type="dcterms:W3CDTF">2018-11-16T10:53:00Z</dcterms:created>
  <dcterms:modified xsi:type="dcterms:W3CDTF">2018-11-28T16:10:00Z</dcterms:modified>
</cp:coreProperties>
</file>